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9D7D7A" w:rsidRDefault="009D7D7A" w:rsidP="00B44FE6">
      <w:pPr>
        <w:pStyle w:val="BodyAudi"/>
        <w:ind w:right="-46"/>
        <w:jc w:val="right"/>
        <w:rPr>
          <w:lang w:val="fr-BE"/>
        </w:rPr>
      </w:pPr>
      <w:r w:rsidRPr="009D7D7A">
        <w:rPr>
          <w:lang w:val="fr-BE"/>
        </w:rPr>
        <w:t>22 mai</w:t>
      </w:r>
      <w:r w:rsidR="00B44FE6" w:rsidRPr="009D7D7A">
        <w:rPr>
          <w:lang w:val="fr-BE"/>
        </w:rPr>
        <w:t xml:space="preserve"> 201</w:t>
      </w:r>
      <w:r w:rsidR="004143E6" w:rsidRPr="009D7D7A">
        <w:rPr>
          <w:lang w:val="fr-BE"/>
        </w:rPr>
        <w:t>9</w:t>
      </w:r>
    </w:p>
    <w:p w:rsidR="00B44FE6" w:rsidRPr="009D7D7A" w:rsidRDefault="00B44FE6" w:rsidP="00B44FE6">
      <w:pPr>
        <w:pStyle w:val="BodyAudi"/>
        <w:ind w:right="-46"/>
        <w:jc w:val="right"/>
        <w:rPr>
          <w:lang w:val="fr-BE"/>
        </w:rPr>
      </w:pPr>
      <w:r w:rsidRPr="009D7D7A">
        <w:rPr>
          <w:lang w:val="fr-BE"/>
        </w:rPr>
        <w:t>A1</w:t>
      </w:r>
      <w:r w:rsidR="004143E6" w:rsidRPr="009D7D7A">
        <w:rPr>
          <w:lang w:val="fr-BE"/>
        </w:rPr>
        <w:t>9</w:t>
      </w:r>
      <w:r w:rsidRPr="009D7D7A">
        <w:rPr>
          <w:lang w:val="fr-BE"/>
        </w:rPr>
        <w:t>/</w:t>
      </w:r>
      <w:r w:rsidR="009D7D7A" w:rsidRPr="009D7D7A">
        <w:rPr>
          <w:lang w:val="fr-BE"/>
        </w:rPr>
        <w:t>19</w:t>
      </w:r>
      <w:r w:rsidR="00F942FF" w:rsidRPr="009D7D7A">
        <w:rPr>
          <w:lang w:val="fr-BE"/>
        </w:rPr>
        <w:t>F</w:t>
      </w:r>
    </w:p>
    <w:p w:rsidR="009D7D7A" w:rsidRPr="009D7D7A" w:rsidRDefault="009D7D7A" w:rsidP="009D7D7A">
      <w:pPr>
        <w:pStyle w:val="HeadlineAudi"/>
        <w:rPr>
          <w:lang w:val="fr-BE"/>
        </w:rPr>
      </w:pPr>
      <w:r w:rsidRPr="009D7D7A">
        <w:rPr>
          <w:lang w:val="fr-BE"/>
        </w:rPr>
        <w:t xml:space="preserve">Prix « International Engine of the </w:t>
      </w:r>
      <w:proofErr w:type="spellStart"/>
      <w:r w:rsidRPr="009D7D7A">
        <w:rPr>
          <w:lang w:val="fr-BE"/>
        </w:rPr>
        <w:t>Year</w:t>
      </w:r>
      <w:proofErr w:type="spellEnd"/>
      <w:r w:rsidRPr="009D7D7A">
        <w:rPr>
          <w:lang w:val="fr-BE"/>
        </w:rPr>
        <w:t xml:space="preserve"> » : le 2.0 TFSI d’Audi sacré meilleur de sa catégorie </w:t>
      </w:r>
    </w:p>
    <w:p w:rsidR="009D7D7A" w:rsidRPr="009D7D7A" w:rsidRDefault="009D7D7A" w:rsidP="009D7D7A">
      <w:pPr>
        <w:pStyle w:val="BodyAudi"/>
        <w:rPr>
          <w:lang w:val="fr-BE"/>
        </w:rPr>
      </w:pPr>
    </w:p>
    <w:p w:rsidR="009D7D7A" w:rsidRPr="009D7D7A" w:rsidRDefault="009D7D7A" w:rsidP="009D7D7A">
      <w:pPr>
        <w:pStyle w:val="DeckAudi"/>
        <w:rPr>
          <w:lang w:val="fr-BE"/>
        </w:rPr>
      </w:pPr>
      <w:r w:rsidRPr="009D7D7A">
        <w:rPr>
          <w:lang w:val="fr-BE"/>
        </w:rPr>
        <w:t>Immense succès pour Audi dans la catégorie majeure des moteurs de 150 à 250 chevaux</w:t>
      </w:r>
    </w:p>
    <w:p w:rsidR="009D7D7A" w:rsidRPr="009D7D7A" w:rsidRDefault="009D7D7A" w:rsidP="009D7D7A">
      <w:pPr>
        <w:pStyle w:val="DeckAudi"/>
        <w:rPr>
          <w:lang w:val="fr-BE"/>
        </w:rPr>
      </w:pPr>
      <w:r w:rsidRPr="009D7D7A">
        <w:rPr>
          <w:lang w:val="fr-BE"/>
        </w:rPr>
        <w:t xml:space="preserve">Hans-Joachim </w:t>
      </w:r>
      <w:proofErr w:type="spellStart"/>
      <w:r w:rsidRPr="009D7D7A">
        <w:rPr>
          <w:lang w:val="fr-BE"/>
        </w:rPr>
        <w:t>Rothenpieler</w:t>
      </w:r>
      <w:proofErr w:type="spellEnd"/>
      <w:r w:rsidRPr="009D7D7A">
        <w:rPr>
          <w:lang w:val="fr-BE"/>
        </w:rPr>
        <w:t>, membre du conseil d’administration d’AUDI AG et responsable du développement technique : « Le 2.0 TFSI est un moteur polyvalent que nous pouvons aussi utiliser en variante hybride et CNG »</w:t>
      </w:r>
    </w:p>
    <w:p w:rsidR="009D7D7A" w:rsidRPr="009D7D7A" w:rsidRDefault="009D7D7A" w:rsidP="009D7D7A">
      <w:pPr>
        <w:pStyle w:val="DeckAudi"/>
        <w:rPr>
          <w:lang w:val="fr-BE"/>
        </w:rPr>
      </w:pPr>
      <w:r w:rsidRPr="009D7D7A">
        <w:rPr>
          <w:lang w:val="fr-BE"/>
        </w:rPr>
        <w:t>Quinzième victoire d’affilée pour un moteur TFSI d’Audi</w:t>
      </w:r>
    </w:p>
    <w:p w:rsidR="009D7D7A" w:rsidRPr="009D7D7A" w:rsidRDefault="009D7D7A" w:rsidP="009D7D7A">
      <w:pPr>
        <w:pStyle w:val="BodyAudi"/>
        <w:rPr>
          <w:lang w:val="fr-BE"/>
        </w:rPr>
      </w:pPr>
    </w:p>
    <w:p w:rsidR="009D7D7A" w:rsidRPr="009D7D7A" w:rsidRDefault="009D7D7A" w:rsidP="009D7D7A">
      <w:pPr>
        <w:pStyle w:val="BodyAudi"/>
        <w:rPr>
          <w:lang w:val="fr-BE"/>
        </w:rPr>
      </w:pPr>
      <w:r w:rsidRPr="009D7D7A">
        <w:rPr>
          <w:lang w:val="fr-BE"/>
        </w:rPr>
        <w:t xml:space="preserve">Le 2.0 TFSI d’Audi a remporté le prix « International Engine of the </w:t>
      </w:r>
      <w:proofErr w:type="spellStart"/>
      <w:r w:rsidRPr="009D7D7A">
        <w:rPr>
          <w:lang w:val="fr-BE"/>
        </w:rPr>
        <w:t>Year</w:t>
      </w:r>
      <w:proofErr w:type="spellEnd"/>
      <w:r w:rsidRPr="009D7D7A">
        <w:rPr>
          <w:lang w:val="fr-BE"/>
        </w:rPr>
        <w:t xml:space="preserve"> » dans la catégorie des moteurs de 150 à 250 chevaux. Un jury international d’experts composé de 70 journalistes automobiles a élu le quatre cylindres essence meilleur de sa catégorie. La cérémonie de remise des prix a eu lieu aujourd’hui lors de l’« Engine Expo + The </w:t>
      </w:r>
      <w:proofErr w:type="spellStart"/>
      <w:r w:rsidRPr="009D7D7A">
        <w:rPr>
          <w:lang w:val="fr-BE"/>
        </w:rPr>
        <w:t>Powertrain</w:t>
      </w:r>
      <w:proofErr w:type="spellEnd"/>
      <w:r w:rsidRPr="009D7D7A">
        <w:rPr>
          <w:lang w:val="fr-BE"/>
        </w:rPr>
        <w:t xml:space="preserve"> </w:t>
      </w:r>
      <w:proofErr w:type="spellStart"/>
      <w:r w:rsidRPr="009D7D7A">
        <w:rPr>
          <w:lang w:val="fr-BE"/>
        </w:rPr>
        <w:t>Technology</w:t>
      </w:r>
      <w:proofErr w:type="spellEnd"/>
      <w:r w:rsidRPr="009D7D7A">
        <w:rPr>
          <w:lang w:val="fr-BE"/>
        </w:rPr>
        <w:t xml:space="preserve"> Show 2019 » organisé dans le palais des congrès et centre d’exposition Messe Stuttgart.</w:t>
      </w:r>
    </w:p>
    <w:p w:rsidR="009D7D7A" w:rsidRPr="009D7D7A" w:rsidRDefault="009D7D7A" w:rsidP="009D7D7A">
      <w:pPr>
        <w:pStyle w:val="BodyAudi"/>
        <w:rPr>
          <w:lang w:val="fr-BE"/>
        </w:rPr>
      </w:pPr>
      <w:r w:rsidRPr="009D7D7A">
        <w:rPr>
          <w:lang w:val="fr-BE"/>
        </w:rPr>
        <w:t xml:space="preserve">Le jury a défini le quatre cylindres comme étant « l’un des moteurs les plus polyvalents et flexibles jamais développés. En deux mots, il peut tout faire ». Hans-Joachim </w:t>
      </w:r>
      <w:proofErr w:type="spellStart"/>
      <w:r w:rsidRPr="009D7D7A">
        <w:rPr>
          <w:lang w:val="fr-BE"/>
        </w:rPr>
        <w:t>Rothenpieler</w:t>
      </w:r>
      <w:proofErr w:type="spellEnd"/>
      <w:r w:rsidRPr="009D7D7A">
        <w:rPr>
          <w:lang w:val="fr-BE"/>
        </w:rPr>
        <w:t xml:space="preserve">, membre du conseil d’administration d’AUDI AG et responsable du développement technique, explique cette force : « Nous sommes ravis de recevoir ce prix qui récompense la polyvalence du 2.0 TFSI. Nous ne l’utilisons pas uniquement comme moteur essence, il intervient également dans les véhicules hybrides rechargeables et les modèles roulant au gaz naturel ou à l’Audi </w:t>
      </w:r>
      <w:proofErr w:type="spellStart"/>
      <w:r w:rsidRPr="009D7D7A">
        <w:rPr>
          <w:lang w:val="fr-BE"/>
        </w:rPr>
        <w:t>e-gas</w:t>
      </w:r>
      <w:proofErr w:type="spellEnd"/>
      <w:r w:rsidRPr="009D7D7A">
        <w:rPr>
          <w:lang w:val="fr-BE"/>
        </w:rPr>
        <w:t>. »</w:t>
      </w:r>
    </w:p>
    <w:p w:rsidR="009D7D7A" w:rsidRPr="009D7D7A" w:rsidRDefault="009D7D7A" w:rsidP="009D7D7A">
      <w:pPr>
        <w:pStyle w:val="BodyAudi"/>
        <w:rPr>
          <w:lang w:val="fr-BE"/>
        </w:rPr>
      </w:pPr>
      <w:r w:rsidRPr="009D7D7A">
        <w:rPr>
          <w:lang w:val="fr-BE"/>
        </w:rPr>
        <w:t xml:space="preserve">H.J. </w:t>
      </w:r>
      <w:proofErr w:type="spellStart"/>
      <w:r w:rsidRPr="009D7D7A">
        <w:rPr>
          <w:lang w:val="fr-BE"/>
        </w:rPr>
        <w:t>Rothenpieler</w:t>
      </w:r>
      <w:proofErr w:type="spellEnd"/>
      <w:r w:rsidRPr="009D7D7A">
        <w:rPr>
          <w:lang w:val="fr-BE"/>
        </w:rPr>
        <w:t xml:space="preserve"> est particulièrement fier des nombreux succès engrangés par la technologie TFSI. Le responsable du développement technique d’Audi revient sur l’histoire du TFSI : « Nous avons lancé le premier TFSI en 2004. Chaque année depuis lors, un de nos TFSI est sacré vainqueur dans sa catégorie. » Entre 2005 et 2009, Audi a remporté la catégorie des deux litres avec le 2.0 TFSI, tandis qu’entre 2010 et 2018, elle a survolé la catégorie supérieure avec son cinq cylindres 2.5 TFSI. Après le passage des catégories basées sur la cylindrée aux catégories basées sur la puissance en chevaux en 2019, le moteur quatre cylindres de deux litres revient sur le podium.</w:t>
      </w:r>
    </w:p>
    <w:p w:rsidR="009D7D7A" w:rsidRPr="009D7D7A" w:rsidRDefault="009D7D7A" w:rsidP="009D7D7A">
      <w:pPr>
        <w:pStyle w:val="BodyAudi"/>
        <w:rPr>
          <w:lang w:val="fr-BE"/>
        </w:rPr>
      </w:pPr>
      <w:r w:rsidRPr="009D7D7A">
        <w:rPr>
          <w:lang w:val="fr-BE"/>
        </w:rPr>
        <w:t xml:space="preserve">L’abréviation TFSI désigne la suralimentation par turbo et l’injection directe, association produite en grande série pour la première fois au monde en 2004 par </w:t>
      </w:r>
      <w:r w:rsidRPr="009D7D7A">
        <w:rPr>
          <w:lang w:val="fr-BE"/>
        </w:rPr>
        <w:lastRenderedPageBreak/>
        <w:t xml:space="preserve">Audi. La marque a initié sa stratégie de downsizing, c’est-à-dire le remplacement de la cylindrée par la suralimentation, avec le premier 2.0 TFSI, moteur qui propulsait l’A3 </w:t>
      </w:r>
      <w:proofErr w:type="spellStart"/>
      <w:r w:rsidRPr="009D7D7A">
        <w:rPr>
          <w:lang w:val="fr-BE"/>
        </w:rPr>
        <w:t>Sportback</w:t>
      </w:r>
      <w:proofErr w:type="spellEnd"/>
      <w:r w:rsidRPr="009D7D7A">
        <w:rPr>
          <w:lang w:val="fr-BE"/>
        </w:rPr>
        <w:t>. Une nouvelle génération de moteurs a suivi en 2007 sous la désignation EA (</w:t>
      </w:r>
      <w:proofErr w:type="spellStart"/>
      <w:r w:rsidRPr="009D7D7A">
        <w:rPr>
          <w:lang w:val="fr-BE"/>
        </w:rPr>
        <w:t>Entwicklungsauftrag</w:t>
      </w:r>
      <w:proofErr w:type="spellEnd"/>
      <w:r w:rsidRPr="009D7D7A">
        <w:rPr>
          <w:lang w:val="fr-BE"/>
        </w:rPr>
        <w:t>, ordre de développement) 888. Ce moteur, conçu pour les marchés mondiaux, était fabriqué dans les usines de Győr (Hongrie), de Dalian (Chine) et d’autres pays.</w:t>
      </w:r>
    </w:p>
    <w:p w:rsidR="009D7D7A" w:rsidRPr="009D7D7A" w:rsidRDefault="009D7D7A" w:rsidP="009D7D7A">
      <w:pPr>
        <w:pStyle w:val="BodyAudi"/>
        <w:rPr>
          <w:lang w:val="fr-BE"/>
        </w:rPr>
      </w:pPr>
      <w:r w:rsidRPr="009D7D7A">
        <w:rPr>
          <w:lang w:val="fr-BE"/>
        </w:rPr>
        <w:t>Le moteur « engine of the world » peut être monté tant en position longitudinale dans les plus grands modèles Audi qu’en position transversale, y compris dans les véhicules des marques du Groupe comme Volkswagen, ŠKODA et SEAT. Au fil des années, de nombreuses nouvelles solutions ont été incorporées à cet ensemble technologique. Dans sa dernière version, le moteur quatre cylindres présente une technologie en matière d’efficacité spécialement développée par Audi : le procédé de combustion de type « cycle B » est conçu spécifiquement pour la charge partielle, à savoir le mode de fonctionnemen</w:t>
      </w:r>
      <w:bookmarkStart w:id="0" w:name="_GoBack"/>
      <w:bookmarkEnd w:id="0"/>
      <w:r w:rsidRPr="009D7D7A">
        <w:rPr>
          <w:lang w:val="fr-BE"/>
        </w:rPr>
        <w:t>t prédominant. Combiné à un style de conduite modéré, le 2.0 TFSI atteint le rendement d’un moteur de petite cylindrée tout en offrant le dynamisme d’un gros moteur en conduite sportive.</w:t>
      </w:r>
    </w:p>
    <w:p w:rsidR="00B40F6C" w:rsidRPr="009D7D7A" w:rsidRDefault="009D7D7A" w:rsidP="009D7D7A">
      <w:pPr>
        <w:pStyle w:val="BodyAudi"/>
        <w:rPr>
          <w:lang w:val="fr-BE"/>
        </w:rPr>
      </w:pPr>
      <w:r w:rsidRPr="009D7D7A">
        <w:rPr>
          <w:lang w:val="fr-BE"/>
        </w:rPr>
        <w:t>Le 2.0 TFSI équipe actuellement de nombreux modèles Audi issus de dix gammes de produits et offre une plage de puissance allant jusqu’à 180 kW (245 chevaux). Et l’histoire à succès continue : lors du Salon International de l’Automobile de Genève 2019, Audi a présenté un Q5 hybride rechargeable dans lequel le 2.0 TFSI travaille de concert avec un puissant moteur électrique. Le moteur quatre cylindres propulse également les modèles g-</w:t>
      </w:r>
      <w:proofErr w:type="spellStart"/>
      <w:r w:rsidRPr="009D7D7A">
        <w:rPr>
          <w:lang w:val="fr-BE"/>
        </w:rPr>
        <w:t>tron</w:t>
      </w:r>
      <w:proofErr w:type="spellEnd"/>
      <w:r w:rsidRPr="009D7D7A">
        <w:rPr>
          <w:lang w:val="fr-BE"/>
        </w:rPr>
        <w:t xml:space="preserve"> de la classe moyenne. Ceux-ci roulent au gaz naturel (CNG) ou à l’Audi </w:t>
      </w:r>
      <w:proofErr w:type="spellStart"/>
      <w:r w:rsidRPr="009D7D7A">
        <w:rPr>
          <w:lang w:val="fr-BE"/>
        </w:rPr>
        <w:t>e-gas</w:t>
      </w:r>
      <w:proofErr w:type="spellEnd"/>
      <w:r w:rsidRPr="009D7D7A">
        <w:rPr>
          <w:lang w:val="fr-BE"/>
        </w:rPr>
        <w:t>, un type de carburant produit en grandes quantités par Audi selon un procédé durable.</w:t>
      </w:r>
    </w:p>
    <w:p w:rsidR="00B44FE6" w:rsidRPr="009D7D7A" w:rsidRDefault="00B44FE6" w:rsidP="00B40F6C">
      <w:pPr>
        <w:pStyle w:val="BodyAudi"/>
        <w:rPr>
          <w:lang w:val="fr-BE"/>
        </w:rPr>
      </w:pPr>
    </w:p>
    <w:p w:rsidR="009D7D7A" w:rsidRPr="009D7D7A" w:rsidRDefault="009D7D7A" w:rsidP="00B40F6C">
      <w:pPr>
        <w:pStyle w:val="BodyAudi"/>
        <w:rPr>
          <w:lang w:val="fr-BE"/>
        </w:rPr>
      </w:pPr>
    </w:p>
    <w:p w:rsidR="00B44FE6" w:rsidRPr="009D7D7A" w:rsidRDefault="00B44FE6" w:rsidP="00B44FE6">
      <w:pPr>
        <w:pStyle w:val="BodyAudi"/>
        <w:rPr>
          <w:lang w:val="fr-BE"/>
        </w:rPr>
      </w:pPr>
    </w:p>
    <w:p w:rsidR="009D7D7A" w:rsidRPr="009D7D7A" w:rsidRDefault="009D7D7A" w:rsidP="00B44FE6">
      <w:pPr>
        <w:pStyle w:val="BodyAudi"/>
        <w:rPr>
          <w:lang w:val="fr-BE"/>
        </w:rPr>
      </w:pPr>
    </w:p>
    <w:p w:rsidR="009D7D7A" w:rsidRPr="009D7D7A" w:rsidRDefault="009D7D7A" w:rsidP="00B44FE6">
      <w:pPr>
        <w:pStyle w:val="BodyAudi"/>
        <w:rPr>
          <w:lang w:val="fr-BE"/>
        </w:rPr>
      </w:pPr>
    </w:p>
    <w:p w:rsidR="009D7D7A" w:rsidRPr="009D7D7A" w:rsidRDefault="009D7D7A" w:rsidP="00B44FE6">
      <w:pPr>
        <w:pStyle w:val="BodyAudi"/>
        <w:rPr>
          <w:lang w:val="fr-BE"/>
        </w:rPr>
      </w:pPr>
    </w:p>
    <w:p w:rsidR="00B44FE6" w:rsidRPr="009D7D7A" w:rsidRDefault="00B44FE6" w:rsidP="00B44FE6">
      <w:pPr>
        <w:pStyle w:val="BodyAudi"/>
        <w:rPr>
          <w:lang w:val="fr-BE"/>
        </w:rPr>
      </w:pPr>
    </w:p>
    <w:p w:rsidR="009D7D7A" w:rsidRPr="009D7D7A" w:rsidRDefault="009D7D7A" w:rsidP="00B44FE6">
      <w:pPr>
        <w:pStyle w:val="BodyAudi"/>
        <w:rPr>
          <w:lang w:val="fr-BE"/>
        </w:rPr>
      </w:pPr>
    </w:p>
    <w:p w:rsidR="009D7D7A" w:rsidRPr="009D7D7A" w:rsidRDefault="009D7D7A" w:rsidP="00B44FE6">
      <w:pPr>
        <w:pStyle w:val="BodyAudi"/>
        <w:rPr>
          <w:lang w:val="fr-BE"/>
        </w:rPr>
      </w:pPr>
    </w:p>
    <w:p w:rsidR="00F942FF" w:rsidRPr="009D7D7A" w:rsidRDefault="00F942FF" w:rsidP="00B44FE6">
      <w:pPr>
        <w:pStyle w:val="BodyAudi"/>
        <w:rPr>
          <w:lang w:val="fr-BE"/>
        </w:rPr>
      </w:pPr>
    </w:p>
    <w:p w:rsidR="00A35D6F" w:rsidRPr="009D7D7A" w:rsidRDefault="004143E6" w:rsidP="00A35D6F">
      <w:pPr>
        <w:pStyle w:val="Body"/>
        <w:jc w:val="both"/>
        <w:rPr>
          <w:sz w:val="18"/>
          <w:szCs w:val="18"/>
          <w:lang w:val="fr-BE"/>
        </w:rPr>
      </w:pPr>
      <w:r w:rsidRPr="009D7D7A">
        <w:rPr>
          <w:sz w:val="18"/>
          <w:szCs w:val="18"/>
          <w:lang w:val="fr-BE"/>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sidRPr="009D7D7A">
        <w:rPr>
          <w:rFonts w:ascii="Arial" w:hAnsi="Arial" w:cs="Arial"/>
          <w:sz w:val="18"/>
          <w:szCs w:val="18"/>
          <w:lang w:val="fr-BE"/>
        </w:rPr>
        <w:t> </w:t>
      </w:r>
      <w:r w:rsidRPr="009D7D7A">
        <w:rPr>
          <w:sz w:val="18"/>
          <w:szCs w:val="18"/>
          <w:lang w:val="fr-BE"/>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sectPr w:rsidR="00A35D6F" w:rsidRPr="009D7D7A"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D7A" w:rsidRDefault="009D7D7A" w:rsidP="00B44FE6">
      <w:pPr>
        <w:spacing w:after="0" w:line="240" w:lineRule="auto"/>
      </w:pPr>
      <w:r>
        <w:separator/>
      </w:r>
    </w:p>
  </w:endnote>
  <w:endnote w:type="continuationSeparator" w:id="0">
    <w:p w:rsidR="009D7D7A" w:rsidRDefault="009D7D7A" w:rsidP="00B44FE6">
      <w:pPr>
        <w:spacing w:after="0" w:line="240" w:lineRule="auto"/>
      </w:pPr>
      <w:r>
        <w:continuationSeparator/>
      </w:r>
    </w:p>
  </w:endnote>
  <w:endnote w:type="continuationNotice" w:id="1">
    <w:p w:rsidR="009D7D7A" w:rsidRDefault="009D7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altName w:val="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D7A" w:rsidRDefault="009D7D7A" w:rsidP="00B44FE6">
      <w:pPr>
        <w:spacing w:after="0" w:line="240" w:lineRule="auto"/>
      </w:pPr>
      <w:r>
        <w:separator/>
      </w:r>
    </w:p>
  </w:footnote>
  <w:footnote w:type="continuationSeparator" w:id="0">
    <w:p w:rsidR="009D7D7A" w:rsidRDefault="009D7D7A" w:rsidP="00B44FE6">
      <w:pPr>
        <w:spacing w:after="0" w:line="240" w:lineRule="auto"/>
      </w:pPr>
      <w:r>
        <w:continuationSeparator/>
      </w:r>
    </w:p>
  </w:footnote>
  <w:footnote w:type="continuationNotice" w:id="1">
    <w:p w:rsidR="009D7D7A" w:rsidRDefault="009D7D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7A"/>
    <w:rsid w:val="00070B0C"/>
    <w:rsid w:val="000B6750"/>
    <w:rsid w:val="003C6B7B"/>
    <w:rsid w:val="003D24F8"/>
    <w:rsid w:val="004143E6"/>
    <w:rsid w:val="004353BC"/>
    <w:rsid w:val="00443E9C"/>
    <w:rsid w:val="004A3296"/>
    <w:rsid w:val="004E6529"/>
    <w:rsid w:val="005D2F6F"/>
    <w:rsid w:val="00672882"/>
    <w:rsid w:val="009D7D7A"/>
    <w:rsid w:val="00A35D6F"/>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204D2"/>
  <w15:chartTrackingRefBased/>
  <w15:docId w15:val="{D5AC8179-D61B-45E4-8B73-3DDF5763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2019_PressWord_Audi_FR</Template>
  <TotalTime>0</TotalTime>
  <Pages>2</Pages>
  <Words>730</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1</cp:revision>
  <dcterms:created xsi:type="dcterms:W3CDTF">2019-05-22T10:24:00Z</dcterms:created>
  <dcterms:modified xsi:type="dcterms:W3CDTF">2019-05-22T10:26:00Z</dcterms:modified>
</cp:coreProperties>
</file>